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tbl>
      <w:tblPr>
        <w:tblStyle w:val="10"/>
        <w:tblW w:w="2059" w:type="dxa"/>
        <w:tblInd w:w="6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11"/>
                <w:szCs w:val="11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44"/>
          <w:szCs w:val="44"/>
        </w:rPr>
        <w:t>年武汉市“出彩青春”公益创投大赛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申请书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申报组织：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填表时间：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880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880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共青团武汉市委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月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一、申报单位必须保证申报材料的真实性和严肃性。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二、项目编号由团市委负责填写。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三、申报书各项内容按照说明填写，请将各项内容填写完整，如没有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请在空白处填写“无”。为保证统一规范，请勿对格式进行修改，用仿宋GB2312小四字体。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四、</w:t>
      </w:r>
      <w:r>
        <w:rPr>
          <w:rFonts w:hint="eastAsia" w:ascii="仿宋_GB2312" w:eastAsia="仿宋_GB2312"/>
          <w:sz w:val="28"/>
          <w:szCs w:val="28"/>
        </w:rPr>
        <w:t>本申报书由团市委基层组织建设部负责解释。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五、</w:t>
      </w:r>
      <w:r>
        <w:rPr>
          <w:rFonts w:hint="eastAsia" w:ascii="仿宋_GB2312" w:eastAsia="仿宋_GB2312"/>
          <w:sz w:val="28"/>
          <w:szCs w:val="28"/>
        </w:rPr>
        <w:t>通讯地址：武汉市</w:t>
      </w:r>
      <w:r>
        <w:rPr>
          <w:rFonts w:hint="eastAsia" w:ascii="仿宋_GB2312" w:eastAsia="仿宋_GB2312"/>
          <w:sz w:val="28"/>
          <w:szCs w:val="28"/>
          <w:lang w:eastAsia="zh-CN"/>
        </w:rPr>
        <w:t>江汉区唐家墩街香江西路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1号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邮政编码：4300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    话：027-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85499995、027-85499510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电子邮箱：</w:t>
      </w:r>
      <w:r>
        <w:rPr>
          <w:rFonts w:hint="default" w:ascii="仿宋_GB2312" w:eastAsia="仿宋_GB2312"/>
          <w:sz w:val="28"/>
          <w:szCs w:val="28"/>
          <w:lang w:val="en"/>
        </w:rPr>
        <w:t>whgqtjcb</w:t>
      </w:r>
      <w:r>
        <w:rPr>
          <w:rFonts w:hint="eastAsia" w:ascii="仿宋_GB2312" w:eastAsia="仿宋_GB2312"/>
          <w:sz w:val="28"/>
          <w:szCs w:val="28"/>
        </w:rPr>
        <w:t>@</w:t>
      </w:r>
      <w:r>
        <w:rPr>
          <w:rFonts w:hint="default" w:ascii="仿宋_GB2312" w:eastAsia="仿宋_GB2312"/>
          <w:sz w:val="28"/>
          <w:szCs w:val="28"/>
          <w:lang w:val="en"/>
        </w:rPr>
        <w:t>163</w:t>
      </w:r>
      <w:r>
        <w:rPr>
          <w:rFonts w:hint="eastAsia" w:ascii="仿宋_GB2312" w:eastAsia="仿宋_GB2312"/>
          <w:sz w:val="28"/>
          <w:szCs w:val="28"/>
        </w:rPr>
        <w:t>.com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武汉市“出彩青春”公益创投大赛申请表</w:t>
      </w:r>
    </w:p>
    <w:tbl>
      <w:tblPr>
        <w:tblStyle w:val="10"/>
        <w:tblW w:w="10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506"/>
        <w:gridCol w:w="202"/>
        <w:gridCol w:w="825"/>
        <w:gridCol w:w="709"/>
        <w:gridCol w:w="1007"/>
        <w:gridCol w:w="11"/>
        <w:gridCol w:w="102"/>
        <w:gridCol w:w="312"/>
        <w:gridCol w:w="298"/>
        <w:gridCol w:w="989"/>
        <w:gridCol w:w="20"/>
        <w:gridCol w:w="689"/>
        <w:gridCol w:w="248"/>
        <w:gridCol w:w="294"/>
        <w:gridCol w:w="393"/>
        <w:gridCol w:w="624"/>
        <w:gridCol w:w="65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一、组织基本信息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申报组织</w:t>
            </w:r>
          </w:p>
        </w:tc>
        <w:tc>
          <w:tcPr>
            <w:tcW w:w="5164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ascii="仿宋_GB2312" w:eastAsia="仿宋_GB2312"/>
                <w:i/>
                <w:color w:val="FF0000"/>
                <w:sz w:val="24"/>
              </w:rPr>
              <w:t>（说明：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组织名称必须和营业执照名称相符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）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15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3168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注册登记机关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/>
                <w:i/>
                <w:color w:val="FF0000"/>
                <w:sz w:val="24"/>
              </w:rPr>
              <w:t>（例：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XX区民政局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</w:pP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（说明：可直接在框内打勾）</w:t>
            </w:r>
          </w:p>
        </w:tc>
        <w:tc>
          <w:tcPr>
            <w:tcW w:w="316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非公有制企业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社会组织</w:t>
            </w:r>
          </w:p>
        </w:tc>
        <w:tc>
          <w:tcPr>
            <w:tcW w:w="1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职工人数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平均年龄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主要业务范围</w:t>
            </w:r>
          </w:p>
        </w:tc>
        <w:tc>
          <w:tcPr>
            <w:tcW w:w="8225" w:type="dxa"/>
            <w:gridSpan w:val="17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8225" w:type="dxa"/>
            <w:gridSpan w:val="1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i/>
                <w:color w:val="FF0000"/>
                <w:sz w:val="24"/>
              </w:rPr>
              <w:t>（说明：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可直接在框内打勾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）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/>
                <w:sz w:val="24"/>
              </w:rPr>
              <w:t>党支部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联合党支部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上级党组织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35周岁以下</w:t>
            </w:r>
            <w:r>
              <w:rPr>
                <w:rFonts w:hint="eastAsia" w:ascii="仿宋_GB2312" w:eastAsia="仿宋_GB2312"/>
                <w:sz w:val="24"/>
              </w:rPr>
              <w:t>党员人数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80" w:type="dxa"/>
            <w:gridSpan w:val="2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（说明：可直接在框内打勾）</w:t>
            </w:r>
          </w:p>
        </w:tc>
        <w:tc>
          <w:tcPr>
            <w:tcW w:w="1736" w:type="dxa"/>
            <w:gridSpan w:val="3"/>
            <w:vMerge w:val="restart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团支部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联合团支部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43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团员人数</w:t>
            </w:r>
          </w:p>
        </w:tc>
        <w:tc>
          <w:tcPr>
            <w:tcW w:w="19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上级团组织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联合申报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团组织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两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4"/>
              </w:rPr>
              <w:t>服务经历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资助方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资助总额（万元）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近两年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所获奖励</w:t>
            </w:r>
          </w:p>
        </w:tc>
        <w:tc>
          <w:tcPr>
            <w:tcW w:w="822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（说明：申报单位以及重点项目负责人近两年来所获奖励）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22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（说明：项目名称应准确、简明、有创新性，反映项目主要内容。例：《“缘来是你”交友联谊项目》）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</w:pPr>
            <w:r>
              <w:rPr>
                <w:rFonts w:hint="eastAsia" w:ascii="仿宋_GB2312" w:hAnsi="Times New Roman" w:eastAsia="仿宋_GB2312" w:cs="Times New Roman"/>
                <w:i/>
                <w:color w:val="FF0000"/>
                <w:kern w:val="2"/>
                <w:sz w:val="24"/>
                <w:szCs w:val="24"/>
                <w:lang w:val="en-US" w:eastAsia="zh-CN" w:bidi="ar-SA"/>
              </w:rPr>
              <w:t>（说明：可直接在框内打勾）</w:t>
            </w:r>
          </w:p>
        </w:tc>
        <w:tc>
          <w:tcPr>
            <w:tcW w:w="822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青少年思想引领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助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推乡村振兴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助力基层治理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FF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青年社群服务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青少年社会教育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服务对象</w:t>
            </w:r>
          </w:p>
        </w:tc>
        <w:tc>
          <w:tcPr>
            <w:tcW w:w="346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（例：XX社区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青少年，如有多个服务对象请逐一列出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）</w:t>
            </w:r>
          </w:p>
        </w:tc>
        <w:tc>
          <w:tcPr>
            <w:tcW w:w="16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服务人数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（说明：周期内预计服务总人数，请区分线上与线下服务覆盖人数）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238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服务地点</w:t>
            </w:r>
          </w:p>
        </w:tc>
        <w:tc>
          <w:tcPr>
            <w:tcW w:w="346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i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例：XX社区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，如有多个服务对象请逐一列出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）</w:t>
            </w:r>
          </w:p>
        </w:tc>
        <w:tc>
          <w:tcPr>
            <w:tcW w:w="1698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项目周期</w:t>
            </w:r>
          </w:p>
        </w:tc>
        <w:tc>
          <w:tcPr>
            <w:tcW w:w="306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（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说明：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项目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完成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时间不得超过202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年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月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项目团队成员信息</w:t>
            </w:r>
            <w:r>
              <w:rPr>
                <w:rFonts w:hint="eastAsia" w:ascii="仿宋_GB2312" w:eastAsia="仿宋_GB2312"/>
                <w:sz w:val="24"/>
              </w:rPr>
              <w:t>（可根据实际情况增减行数）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核心团队人数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团队35岁以下人数</w:t>
            </w:r>
          </w:p>
        </w:tc>
        <w:tc>
          <w:tcPr>
            <w:tcW w:w="28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学历及专业</w:t>
            </w:r>
          </w:p>
        </w:tc>
        <w:tc>
          <w:tcPr>
            <w:tcW w:w="171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全职/兼职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职务分工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（项目负责人）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（团队成员）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（团队成员）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tcBorders>
              <w:bottom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三、项目计划书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1.内容简介（500字以内）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5" w:hRule="atLeast"/>
          <w:jc w:val="center"/>
        </w:trPr>
        <w:tc>
          <w:tcPr>
            <w:tcW w:w="10605" w:type="dxa"/>
            <w:gridSpan w:val="19"/>
            <w:tcBorders>
              <w:bottom w:val="single" w:color="000000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一、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背景介绍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：</w:t>
            </w:r>
          </w:p>
          <w:p>
            <w:pPr>
              <w:jc w:val="both"/>
              <w:rPr>
                <w:rFonts w:hint="default" w:ascii="仿宋_GB2312" w:eastAsia="仿宋_GB2312"/>
                <w:i/>
                <w:color w:val="FF0000"/>
                <w:sz w:val="24"/>
                <w:lang w:val="en" w:eastAsia="zh-CN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1.服务对象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的需求调研情况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；2.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eastAsia="zh-CN"/>
              </w:rPr>
              <w:t>项目相关理论研究成果；</w:t>
            </w:r>
            <w:r>
              <w:rPr>
                <w:rFonts w:hint="eastAsia" w:ascii="仿宋_GB2312" w:eastAsia="仿宋_GB2312"/>
                <w:i/>
                <w:color w:val="FF0000"/>
                <w:sz w:val="24"/>
                <w:lang w:val="en-US" w:eastAsia="zh-CN"/>
              </w:rPr>
              <w:t>3.类似服务项目的成功经验</w:t>
            </w:r>
            <w:r>
              <w:rPr>
                <w:rFonts w:hint="default" w:ascii="仿宋_GB2312" w:eastAsia="仿宋_GB2312"/>
                <w:i/>
                <w:color w:val="FF0000"/>
                <w:sz w:val="24"/>
                <w:lang w:val="en" w:eastAsia="zh-CN"/>
              </w:rPr>
              <w:t>......</w:t>
            </w:r>
          </w:p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二、实施方案：</w:t>
            </w:r>
          </w:p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1.活动方式：线上培训服务X次；线下主题活动X次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……</w:t>
            </w:r>
          </w:p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2.具体步骤：列明项目实施的具体阶段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……</w:t>
            </w:r>
          </w:p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3.风险控制：</w:t>
            </w:r>
            <w:r>
              <w:rPr>
                <w:rFonts w:hint="eastAsia" w:ascii="仿宋_GB2312" w:eastAsia="仿宋_GB2312"/>
                <w:i/>
                <w:iCs/>
                <w:color w:val="FF0000"/>
                <w:sz w:val="24"/>
              </w:rPr>
              <w:t>项目实际运行中可能遇到的问题、挑战和风险，以及相关应对措施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……</w:t>
            </w:r>
          </w:p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4.项目宣传：宣传形式及其载体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……</w:t>
            </w:r>
          </w:p>
          <w:p>
            <w:pPr>
              <w:jc w:val="both"/>
              <w:rPr>
                <w:rFonts w:ascii="仿宋_GB2312" w:eastAsia="仿宋_GB2312"/>
                <w:i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三、社会影响：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1.对服务对象的整体改变及深远影响（量化）；2.社会影响；3</w:t>
            </w:r>
            <w:r>
              <w:rPr>
                <w:rFonts w:hint="default" w:ascii="仿宋_GB2312" w:eastAsia="仿宋_GB2312"/>
                <w:i/>
                <w:color w:val="FF0000"/>
                <w:sz w:val="24"/>
                <w:lang w:val="en"/>
              </w:rPr>
              <w:t>.</w:t>
            </w:r>
            <w:r>
              <w:rPr>
                <w:rFonts w:hint="eastAsia" w:ascii="仿宋_GB2312" w:eastAsia="仿宋_GB2312"/>
                <w:i/>
                <w:color w:val="FF0000"/>
                <w:sz w:val="24"/>
              </w:rPr>
              <w:t>经验传播</w:t>
            </w:r>
            <w:r>
              <w:rPr>
                <w:rFonts w:ascii="仿宋_GB2312" w:eastAsia="仿宋_GB2312"/>
                <w:i/>
                <w:color w:val="FF0000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经费预算（单位：万元）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申请大赛经费</w:t>
            </w:r>
          </w:p>
        </w:tc>
        <w:tc>
          <w:tcPr>
            <w:tcW w:w="5369" w:type="dxa"/>
            <w:gridSpan w:val="11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自筹经费</w:t>
            </w:r>
          </w:p>
        </w:tc>
        <w:tc>
          <w:tcPr>
            <w:tcW w:w="5369" w:type="dxa"/>
            <w:gridSpan w:val="11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社会募集经费</w:t>
            </w:r>
          </w:p>
        </w:tc>
        <w:tc>
          <w:tcPr>
            <w:tcW w:w="5369" w:type="dxa"/>
            <w:gridSpan w:val="11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其他经费</w:t>
            </w:r>
          </w:p>
        </w:tc>
        <w:tc>
          <w:tcPr>
            <w:tcW w:w="5369" w:type="dxa"/>
            <w:gridSpan w:val="11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3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5369" w:type="dxa"/>
            <w:gridSpan w:val="11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5" w:type="dxa"/>
            <w:gridSpan w:val="19"/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、审批意见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8023" w:type="dxa"/>
            <w:gridSpan w:val="16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我单位保证项目申报材料真实、合法、有效，并承诺在项目申请及实施过程中接受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主办单位开展的</w:t>
            </w:r>
            <w:r>
              <w:rPr>
                <w:rFonts w:hint="eastAsia" w:ascii="仿宋_GB2312" w:eastAsia="仿宋_GB2312"/>
                <w:sz w:val="24"/>
              </w:rPr>
              <w:t>项目监管、审计和评估，承担相应责任。如有违反，则自动取消申请资格并服从主办单位裁决。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我单位郑重承诺，该项目是围绕本届大赛的申报范围、服务主体、服务地点等独立设计的公益项目，近两年未获得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财政资金支持的项目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ind w:firstLine="3480" w:firstLineChars="14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项目负责人签字：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387" w:leftChars="2508" w:hanging="120" w:hangingChars="5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联合申报团组织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23" w:type="dxa"/>
            <w:gridSpan w:val="16"/>
            <w:vAlign w:val="center"/>
          </w:tcPr>
          <w:p>
            <w:pPr>
              <w:ind w:left="5160" w:hanging="5160" w:hangingChars="21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ind w:left="5386" w:leftChars="2565"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团市委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23" w:type="dxa"/>
            <w:gridSpan w:val="16"/>
            <w:vAlign w:val="center"/>
          </w:tcPr>
          <w:p>
            <w:pPr>
              <w:ind w:left="5160" w:hanging="5160" w:hangingChars="21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　           　　　　　　　　       年    月 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10"/>
          <w:szCs w:val="1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7939"/>
    <w:rsid w:val="000617DE"/>
    <w:rsid w:val="0006571D"/>
    <w:rsid w:val="00094954"/>
    <w:rsid w:val="000A5B36"/>
    <w:rsid w:val="000C7E0F"/>
    <w:rsid w:val="000E31A9"/>
    <w:rsid w:val="0010197B"/>
    <w:rsid w:val="0011081D"/>
    <w:rsid w:val="0011454E"/>
    <w:rsid w:val="00117B13"/>
    <w:rsid w:val="00123E17"/>
    <w:rsid w:val="00131894"/>
    <w:rsid w:val="00145162"/>
    <w:rsid w:val="0014785B"/>
    <w:rsid w:val="00153942"/>
    <w:rsid w:val="00155A4B"/>
    <w:rsid w:val="00172A27"/>
    <w:rsid w:val="00181973"/>
    <w:rsid w:val="001970B1"/>
    <w:rsid w:val="001A497F"/>
    <w:rsid w:val="0020535E"/>
    <w:rsid w:val="0022627D"/>
    <w:rsid w:val="00227141"/>
    <w:rsid w:val="00243C4B"/>
    <w:rsid w:val="00257FDB"/>
    <w:rsid w:val="00271525"/>
    <w:rsid w:val="00290D5C"/>
    <w:rsid w:val="0029749F"/>
    <w:rsid w:val="002A1DB4"/>
    <w:rsid w:val="002C002E"/>
    <w:rsid w:val="002C3F52"/>
    <w:rsid w:val="002D0A22"/>
    <w:rsid w:val="002D4B82"/>
    <w:rsid w:val="002F20AF"/>
    <w:rsid w:val="00316B39"/>
    <w:rsid w:val="00355F3F"/>
    <w:rsid w:val="00360B4B"/>
    <w:rsid w:val="00372D97"/>
    <w:rsid w:val="0038514B"/>
    <w:rsid w:val="003A11EA"/>
    <w:rsid w:val="003A1704"/>
    <w:rsid w:val="003E1B60"/>
    <w:rsid w:val="003F2A48"/>
    <w:rsid w:val="003F5BDB"/>
    <w:rsid w:val="00404DEC"/>
    <w:rsid w:val="0040522A"/>
    <w:rsid w:val="004640F8"/>
    <w:rsid w:val="00467A0C"/>
    <w:rsid w:val="004827A8"/>
    <w:rsid w:val="00485279"/>
    <w:rsid w:val="004A2903"/>
    <w:rsid w:val="004B7738"/>
    <w:rsid w:val="004E1F82"/>
    <w:rsid w:val="004F347A"/>
    <w:rsid w:val="0050086E"/>
    <w:rsid w:val="00502F61"/>
    <w:rsid w:val="00515B43"/>
    <w:rsid w:val="005235DD"/>
    <w:rsid w:val="00527357"/>
    <w:rsid w:val="00535DD0"/>
    <w:rsid w:val="0054590E"/>
    <w:rsid w:val="005504A4"/>
    <w:rsid w:val="005644F3"/>
    <w:rsid w:val="005B0696"/>
    <w:rsid w:val="005C3017"/>
    <w:rsid w:val="005D4900"/>
    <w:rsid w:val="005E5D47"/>
    <w:rsid w:val="005F07B1"/>
    <w:rsid w:val="00610CD0"/>
    <w:rsid w:val="00620A50"/>
    <w:rsid w:val="0065123B"/>
    <w:rsid w:val="00651DED"/>
    <w:rsid w:val="00657235"/>
    <w:rsid w:val="006611E8"/>
    <w:rsid w:val="00667DCD"/>
    <w:rsid w:val="00671396"/>
    <w:rsid w:val="006848DE"/>
    <w:rsid w:val="006A02B0"/>
    <w:rsid w:val="006A2F77"/>
    <w:rsid w:val="006A7913"/>
    <w:rsid w:val="006E0FA7"/>
    <w:rsid w:val="006F2CC0"/>
    <w:rsid w:val="006F4AF3"/>
    <w:rsid w:val="00707EA7"/>
    <w:rsid w:val="0071744D"/>
    <w:rsid w:val="007208E1"/>
    <w:rsid w:val="00723D92"/>
    <w:rsid w:val="00724C07"/>
    <w:rsid w:val="00781710"/>
    <w:rsid w:val="00786AEB"/>
    <w:rsid w:val="00791C1B"/>
    <w:rsid w:val="007A5404"/>
    <w:rsid w:val="007B38FF"/>
    <w:rsid w:val="007D01EB"/>
    <w:rsid w:val="007E2FF9"/>
    <w:rsid w:val="007E48AC"/>
    <w:rsid w:val="007F631C"/>
    <w:rsid w:val="00831208"/>
    <w:rsid w:val="0083336F"/>
    <w:rsid w:val="00842A40"/>
    <w:rsid w:val="008542AE"/>
    <w:rsid w:val="0088686A"/>
    <w:rsid w:val="008C7B63"/>
    <w:rsid w:val="008D2F30"/>
    <w:rsid w:val="008E4475"/>
    <w:rsid w:val="008E6EB5"/>
    <w:rsid w:val="008F4D7F"/>
    <w:rsid w:val="00905BC9"/>
    <w:rsid w:val="00920BFC"/>
    <w:rsid w:val="00946BD0"/>
    <w:rsid w:val="00950BB0"/>
    <w:rsid w:val="009704C1"/>
    <w:rsid w:val="00974AD9"/>
    <w:rsid w:val="009960DD"/>
    <w:rsid w:val="009A012A"/>
    <w:rsid w:val="009A25D5"/>
    <w:rsid w:val="009B0036"/>
    <w:rsid w:val="009B53B4"/>
    <w:rsid w:val="009C2F06"/>
    <w:rsid w:val="009C437C"/>
    <w:rsid w:val="009D2EC9"/>
    <w:rsid w:val="009D4028"/>
    <w:rsid w:val="00A25020"/>
    <w:rsid w:val="00A2646B"/>
    <w:rsid w:val="00A42BD5"/>
    <w:rsid w:val="00A44482"/>
    <w:rsid w:val="00A62CC7"/>
    <w:rsid w:val="00A70FBB"/>
    <w:rsid w:val="00A847B8"/>
    <w:rsid w:val="00AA3A62"/>
    <w:rsid w:val="00AC524F"/>
    <w:rsid w:val="00AC7E46"/>
    <w:rsid w:val="00AE23C6"/>
    <w:rsid w:val="00AE6081"/>
    <w:rsid w:val="00B04DD0"/>
    <w:rsid w:val="00B23679"/>
    <w:rsid w:val="00B24BDA"/>
    <w:rsid w:val="00B46628"/>
    <w:rsid w:val="00B55577"/>
    <w:rsid w:val="00B62B34"/>
    <w:rsid w:val="00B66BEB"/>
    <w:rsid w:val="00B70D8D"/>
    <w:rsid w:val="00BB34B3"/>
    <w:rsid w:val="00BB5892"/>
    <w:rsid w:val="00BB6019"/>
    <w:rsid w:val="00BC50F3"/>
    <w:rsid w:val="00BE7CD2"/>
    <w:rsid w:val="00C113CA"/>
    <w:rsid w:val="00C258E8"/>
    <w:rsid w:val="00C43438"/>
    <w:rsid w:val="00C43E02"/>
    <w:rsid w:val="00C64536"/>
    <w:rsid w:val="00C931DF"/>
    <w:rsid w:val="00C95FBD"/>
    <w:rsid w:val="00CB0494"/>
    <w:rsid w:val="00CC0854"/>
    <w:rsid w:val="00CC0CDA"/>
    <w:rsid w:val="00CC24B0"/>
    <w:rsid w:val="00CD0675"/>
    <w:rsid w:val="00CD651B"/>
    <w:rsid w:val="00D066A1"/>
    <w:rsid w:val="00D1637B"/>
    <w:rsid w:val="00D314DC"/>
    <w:rsid w:val="00D3721B"/>
    <w:rsid w:val="00D41734"/>
    <w:rsid w:val="00D73AD4"/>
    <w:rsid w:val="00D74C5D"/>
    <w:rsid w:val="00D77185"/>
    <w:rsid w:val="00D861BE"/>
    <w:rsid w:val="00D90464"/>
    <w:rsid w:val="00D905D3"/>
    <w:rsid w:val="00DA74DA"/>
    <w:rsid w:val="00DB6573"/>
    <w:rsid w:val="00DE2639"/>
    <w:rsid w:val="00DF4356"/>
    <w:rsid w:val="00E07B8C"/>
    <w:rsid w:val="00E17CDC"/>
    <w:rsid w:val="00E31250"/>
    <w:rsid w:val="00E317F7"/>
    <w:rsid w:val="00E53D81"/>
    <w:rsid w:val="00E600FE"/>
    <w:rsid w:val="00E61D2A"/>
    <w:rsid w:val="00E62368"/>
    <w:rsid w:val="00E65BBD"/>
    <w:rsid w:val="00E70166"/>
    <w:rsid w:val="00E77CFF"/>
    <w:rsid w:val="00E809AB"/>
    <w:rsid w:val="00E857ED"/>
    <w:rsid w:val="00E9246C"/>
    <w:rsid w:val="00EB0A11"/>
    <w:rsid w:val="00EB2C32"/>
    <w:rsid w:val="00EB3149"/>
    <w:rsid w:val="00EB7ED3"/>
    <w:rsid w:val="00ED35C4"/>
    <w:rsid w:val="00EE1DAC"/>
    <w:rsid w:val="00EE2AE5"/>
    <w:rsid w:val="00EF006E"/>
    <w:rsid w:val="00EF03F3"/>
    <w:rsid w:val="00F057E4"/>
    <w:rsid w:val="00F078CA"/>
    <w:rsid w:val="00F07F36"/>
    <w:rsid w:val="00F237B2"/>
    <w:rsid w:val="00F32CCC"/>
    <w:rsid w:val="00F51E1B"/>
    <w:rsid w:val="00F56128"/>
    <w:rsid w:val="00F56B3D"/>
    <w:rsid w:val="00F8265F"/>
    <w:rsid w:val="00F96AD2"/>
    <w:rsid w:val="00FA24D0"/>
    <w:rsid w:val="00FB40DE"/>
    <w:rsid w:val="00FC1F28"/>
    <w:rsid w:val="00FD5AB3"/>
    <w:rsid w:val="00FD7E5C"/>
    <w:rsid w:val="016357B4"/>
    <w:rsid w:val="039C6C84"/>
    <w:rsid w:val="084B1D51"/>
    <w:rsid w:val="0E155916"/>
    <w:rsid w:val="0F0F61DE"/>
    <w:rsid w:val="0F1F1E70"/>
    <w:rsid w:val="10CB6B78"/>
    <w:rsid w:val="15A22432"/>
    <w:rsid w:val="15D41DA9"/>
    <w:rsid w:val="1A544361"/>
    <w:rsid w:val="1C9B2DE5"/>
    <w:rsid w:val="20077751"/>
    <w:rsid w:val="23804413"/>
    <w:rsid w:val="245C0DAC"/>
    <w:rsid w:val="28B56B70"/>
    <w:rsid w:val="2AAC60BA"/>
    <w:rsid w:val="2DA24CD5"/>
    <w:rsid w:val="2DBB4C84"/>
    <w:rsid w:val="2F9817F6"/>
    <w:rsid w:val="3034442B"/>
    <w:rsid w:val="30E57BC8"/>
    <w:rsid w:val="31F553C2"/>
    <w:rsid w:val="3A25129B"/>
    <w:rsid w:val="3A77346A"/>
    <w:rsid w:val="3B812F04"/>
    <w:rsid w:val="429955CE"/>
    <w:rsid w:val="43955E86"/>
    <w:rsid w:val="43996B03"/>
    <w:rsid w:val="45873ABA"/>
    <w:rsid w:val="49BF3A7F"/>
    <w:rsid w:val="5D9AEF9A"/>
    <w:rsid w:val="5EAE4B49"/>
    <w:rsid w:val="5EB9E2A6"/>
    <w:rsid w:val="5F230E76"/>
    <w:rsid w:val="5FE84E5E"/>
    <w:rsid w:val="602F55F2"/>
    <w:rsid w:val="60897791"/>
    <w:rsid w:val="64D714E0"/>
    <w:rsid w:val="68A90D88"/>
    <w:rsid w:val="6BEF8EC7"/>
    <w:rsid w:val="6C37FDEA"/>
    <w:rsid w:val="6ED64EB7"/>
    <w:rsid w:val="6F4C1A6F"/>
    <w:rsid w:val="743978F5"/>
    <w:rsid w:val="7B96543C"/>
    <w:rsid w:val="7DEF5B91"/>
    <w:rsid w:val="7F745DFE"/>
    <w:rsid w:val="7F7BCD19"/>
    <w:rsid w:val="8DBD429E"/>
    <w:rsid w:val="AB3DE6E7"/>
    <w:rsid w:val="D73DD114"/>
    <w:rsid w:val="E7EB29FD"/>
    <w:rsid w:val="F2EF3433"/>
    <w:rsid w:val="FAFDA79D"/>
    <w:rsid w:val="FDEE8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kern w:val="44"/>
      <w:szCs w:val="21"/>
    </w:rPr>
  </w:style>
  <w:style w:type="paragraph" w:styleId="5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2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bjh-p"/>
    <w:basedOn w:val="12"/>
    <w:qFormat/>
    <w:uiPriority w:val="0"/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标题 3 Char"/>
    <w:basedOn w:val="12"/>
    <w:link w:val="5"/>
    <w:semiHidden/>
    <w:qFormat/>
    <w:uiPriority w:val="0"/>
    <w:rPr>
      <w:b/>
      <w:bCs/>
      <w:kern w:val="2"/>
      <w:sz w:val="32"/>
      <w:szCs w:val="32"/>
    </w:rPr>
  </w:style>
  <w:style w:type="paragraph" w:customStyle="1" w:styleId="20">
    <w:name w:val="normalpar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3878</Characters>
  <Lines>32</Lines>
  <Paragraphs>9</Paragraphs>
  <TotalTime>8</TotalTime>
  <ScaleCrop>false</ScaleCrop>
  <LinksUpToDate>false</LinksUpToDate>
  <CharactersWithSpaces>4549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2020-04-30T09:39:00Z</dcterms:created>
  <dc:creator>you</dc:creator>
  <cp:lastModifiedBy>薄荷绿*</cp:lastModifiedBy>
  <cp:lastPrinted>2020-05-14T01:32:00Z</cp:lastPrinted>
  <dcterms:modified xsi:type="dcterms:W3CDTF">2021-04-14T01:31:43Z</dcterms:modified>
  <dc:title>社区青年汇创新项目申报指南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